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5E7550">
        <w:rPr>
          <w:b/>
          <w:sz w:val="40"/>
          <w:szCs w:val="40"/>
        </w:rPr>
        <w:t>рабочего зеленого хозяйства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5E7550">
        <w:rPr>
          <w:spacing w:val="2"/>
          <w:sz w:val="28"/>
          <w:szCs w:val="28"/>
        </w:rPr>
        <w:t>в сельском хозяйстве, правил по охране труда в жилищно-коммунальном хозяйстве и предназначена</w:t>
      </w:r>
      <w:r w:rsidR="00E80087">
        <w:rPr>
          <w:spacing w:val="2"/>
          <w:sz w:val="28"/>
          <w:szCs w:val="28"/>
        </w:rPr>
        <w:t xml:space="preserve"> для </w:t>
      </w:r>
      <w:r w:rsidR="005E7550">
        <w:rPr>
          <w:spacing w:val="2"/>
          <w:sz w:val="28"/>
          <w:szCs w:val="28"/>
        </w:rPr>
        <w:t>рабочего зеленого хозяйства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 xml:space="preserve">ускаются </w:t>
      </w:r>
      <w:r w:rsidR="00B76AD8">
        <w:rPr>
          <w:b w:val="0"/>
          <w:sz w:val="28"/>
          <w:szCs w:val="28"/>
        </w:rPr>
        <w:t>работники</w:t>
      </w:r>
      <w:r w:rsidR="00B01F17">
        <w:rPr>
          <w:b w:val="0"/>
          <w:sz w:val="28"/>
          <w:szCs w:val="28"/>
        </w:rPr>
        <w:t xml:space="preserve"> не моложе 1</w:t>
      </w:r>
      <w:r w:rsidR="00E72866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="00E72866">
        <w:rPr>
          <w:b w:val="0"/>
          <w:sz w:val="28"/>
          <w:szCs w:val="28"/>
        </w:rPr>
        <w:t>имеющие</w:t>
      </w:r>
      <w:r w:rsidR="00B76AD8">
        <w:rPr>
          <w:b w:val="0"/>
          <w:sz w:val="28"/>
          <w:szCs w:val="28"/>
        </w:rPr>
        <w:t xml:space="preserve"> соответствующую квалификацию,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B76AD8">
        <w:rPr>
          <w:b w:val="0"/>
          <w:sz w:val="28"/>
          <w:szCs w:val="28"/>
        </w:rPr>
        <w:t>а также</w:t>
      </w:r>
      <w:r w:rsidR="00B76AD8" w:rsidRPr="00B76AD8">
        <w:rPr>
          <w:b w:val="0"/>
          <w:sz w:val="28"/>
          <w:szCs w:val="28"/>
        </w:rPr>
        <w:t xml:space="preserve"> инструктаж по охране труда и обучение требованиям охраны труда </w:t>
      </w:r>
      <w:r w:rsidR="00B76AD8" w:rsidRPr="00B76AD8">
        <w:rPr>
          <w:b w:val="0"/>
          <w:sz w:val="28"/>
          <w:szCs w:val="28"/>
        </w:rPr>
        <w:t>в установленном порядке</w:t>
      </w:r>
      <w:r w:rsidR="00B76AD8">
        <w:rPr>
          <w:b w:val="0"/>
          <w:sz w:val="28"/>
          <w:szCs w:val="28"/>
        </w:rPr>
        <w:t>, стажировку на рабочем месте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6AD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B76AD8">
        <w:rPr>
          <w:b w:val="0"/>
          <w:sz w:val="28"/>
          <w:szCs w:val="28"/>
        </w:rPr>
        <w:t xml:space="preserve">Рабочий зеленого хозяйства </w:t>
      </w:r>
      <w:r w:rsidR="008F080E">
        <w:rPr>
          <w:b w:val="0"/>
          <w:sz w:val="28"/>
          <w:szCs w:val="28"/>
        </w:rPr>
        <w:t>обязан: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соблюдать требования охраны труда;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использовать и правильно применять средства индивидуальной и коллективной защиты;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 xml:space="preserve">незамедлительно поставить в известность своего непосредственного руководителя о </w:t>
      </w:r>
      <w:proofErr w:type="gramStart"/>
      <w:r w:rsidRPr="003F684B">
        <w:rPr>
          <w:b w:val="0"/>
          <w:sz w:val="28"/>
          <w:szCs w:val="28"/>
        </w:rPr>
        <w:t>выявленных неисправностях</w:t>
      </w:r>
      <w:proofErr w:type="gramEnd"/>
      <w:r w:rsidRPr="003F684B">
        <w:rPr>
          <w:b w:val="0"/>
          <w:sz w:val="28"/>
          <w:szCs w:val="28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3F684B" w:rsidRP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</w:t>
      </w:r>
      <w:r>
        <w:rPr>
          <w:b w:val="0"/>
          <w:sz w:val="28"/>
          <w:szCs w:val="28"/>
        </w:rPr>
        <w:t xml:space="preserve">венной деятельности работодателя </w:t>
      </w:r>
      <w:r w:rsidRPr="003F684B">
        <w:rPr>
          <w:b w:val="0"/>
          <w:sz w:val="28"/>
          <w:szCs w:val="28"/>
        </w:rPr>
        <w:t>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3F684B" w:rsidRDefault="003F684B" w:rsidP="003F684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F684B">
        <w:rPr>
          <w:b w:val="0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</w:t>
      </w:r>
      <w:r>
        <w:rPr>
          <w:b w:val="0"/>
          <w:sz w:val="28"/>
          <w:szCs w:val="28"/>
        </w:rPr>
        <w:t>.</w:t>
      </w:r>
    </w:p>
    <w:p w:rsidR="00BF6749" w:rsidRDefault="003F684B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Рабочий зеленого хозяйства должен</w:t>
      </w:r>
      <w:r w:rsidR="008F080E">
        <w:rPr>
          <w:b w:val="0"/>
          <w:sz w:val="28"/>
          <w:szCs w:val="28"/>
        </w:rPr>
        <w:t xml:space="preserve">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5E1503">
        <w:rPr>
          <w:b w:val="0"/>
          <w:sz w:val="28"/>
          <w:szCs w:val="28"/>
        </w:rPr>
        <w:t>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5E1503">
        <w:rPr>
          <w:b w:val="0"/>
          <w:sz w:val="28"/>
          <w:szCs w:val="28"/>
        </w:rPr>
        <w:t xml:space="preserve">При выполнении работ </w:t>
      </w:r>
      <w:proofErr w:type="gramStart"/>
      <w:r w:rsidR="005E1503">
        <w:rPr>
          <w:b w:val="0"/>
          <w:sz w:val="28"/>
          <w:szCs w:val="28"/>
        </w:rPr>
        <w:t>на рабочего зеленого хозяйства</w:t>
      </w:r>
      <w:proofErr w:type="gramEnd"/>
      <w:r w:rsidR="005E1503">
        <w:rPr>
          <w:b w:val="0"/>
          <w:sz w:val="28"/>
          <w:szCs w:val="28"/>
        </w:rPr>
        <w:t xml:space="preserve"> </w:t>
      </w:r>
      <w:r w:rsidR="002A0997" w:rsidRPr="002A0997">
        <w:rPr>
          <w:b w:val="0"/>
          <w:sz w:val="28"/>
          <w:szCs w:val="28"/>
        </w:rPr>
        <w:t xml:space="preserve">возможно воздействие следующих опасных и вредных производственных факторов: 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E1503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E1503">
        <w:rPr>
          <w:b w:val="0"/>
          <w:sz w:val="28"/>
          <w:szCs w:val="28"/>
        </w:rPr>
        <w:t xml:space="preserve">острых кромок, заусенцев, шероховатости на заготовках, инструментах и </w:t>
      </w:r>
      <w:r w:rsidRPr="005E1503">
        <w:rPr>
          <w:b w:val="0"/>
          <w:sz w:val="28"/>
          <w:szCs w:val="28"/>
        </w:rPr>
        <w:lastRenderedPageBreak/>
        <w:t>оборудовании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E1503">
        <w:rPr>
          <w:b w:val="0"/>
          <w:sz w:val="28"/>
          <w:szCs w:val="28"/>
        </w:rPr>
        <w:t>повышенной влажности и скорости движения воздуха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E1503">
        <w:rPr>
          <w:b w:val="0"/>
          <w:sz w:val="28"/>
          <w:szCs w:val="28"/>
        </w:rPr>
        <w:t>повышенной загазованности и запыленности воздуха рабочей зоны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5E1503">
        <w:rPr>
          <w:b w:val="0"/>
          <w:sz w:val="28"/>
          <w:szCs w:val="28"/>
        </w:rPr>
        <w:t xml:space="preserve"> токсичных и раздражающих химических веществ</w:t>
      </w:r>
      <w:r>
        <w:rPr>
          <w:b w:val="0"/>
          <w:sz w:val="28"/>
          <w:szCs w:val="28"/>
        </w:rPr>
        <w:t>;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E1503">
        <w:rPr>
          <w:b w:val="0"/>
          <w:sz w:val="28"/>
          <w:szCs w:val="28"/>
        </w:rPr>
        <w:t>опасных атмосферных явлений при выполнении работ на открытом воздухе</w:t>
      </w:r>
      <w:r>
        <w:rPr>
          <w:b w:val="0"/>
          <w:sz w:val="28"/>
          <w:szCs w:val="28"/>
        </w:rPr>
        <w:t>;</w:t>
      </w:r>
    </w:p>
    <w:p w:rsidR="00D84714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E1503">
        <w:rPr>
          <w:b w:val="0"/>
          <w:sz w:val="28"/>
          <w:szCs w:val="28"/>
        </w:rPr>
        <w:t>физических динамических перегрузок в связи поднимаемыми и перемещаемыми вручную грузами, статическая нагрузка</w:t>
      </w:r>
      <w:r w:rsidR="00D84714">
        <w:rPr>
          <w:b w:val="0"/>
          <w:sz w:val="28"/>
          <w:szCs w:val="28"/>
        </w:rPr>
        <w:t>.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D92DC6">
        <w:rPr>
          <w:b w:val="0"/>
          <w:sz w:val="28"/>
          <w:szCs w:val="28"/>
        </w:rPr>
        <w:t>Характерные</w:t>
      </w:r>
      <w:r w:rsidRPr="005E1503">
        <w:rPr>
          <w:b w:val="0"/>
          <w:sz w:val="28"/>
          <w:szCs w:val="28"/>
        </w:rPr>
        <w:t xml:space="preserve"> опасност</w:t>
      </w:r>
      <w:r w:rsidR="00D92DC6">
        <w:rPr>
          <w:b w:val="0"/>
          <w:sz w:val="28"/>
          <w:szCs w:val="28"/>
        </w:rPr>
        <w:t>и и профессиональные риски</w:t>
      </w:r>
      <w:r w:rsidRPr="005E1503">
        <w:rPr>
          <w:b w:val="0"/>
          <w:sz w:val="28"/>
          <w:szCs w:val="28"/>
        </w:rPr>
        <w:t>, представляющи</w:t>
      </w:r>
      <w:r w:rsidR="00D92DC6">
        <w:rPr>
          <w:b w:val="0"/>
          <w:sz w:val="28"/>
          <w:szCs w:val="28"/>
        </w:rPr>
        <w:t>е</w:t>
      </w:r>
      <w:r w:rsidRPr="005E1503">
        <w:rPr>
          <w:b w:val="0"/>
          <w:sz w:val="28"/>
          <w:szCs w:val="28"/>
        </w:rPr>
        <w:t xml:space="preserve"> угрозу жизни и здоровью работников, при выполнении работ:</w:t>
      </w:r>
    </w:p>
    <w:p w:rsidR="005E1503" w:rsidRDefault="005E1503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317C8">
        <w:rPr>
          <w:b w:val="0"/>
          <w:sz w:val="28"/>
          <w:szCs w:val="28"/>
        </w:rPr>
        <w:t>у</w:t>
      </w:r>
      <w:r w:rsidRPr="005E1503">
        <w:rPr>
          <w:b w:val="0"/>
          <w:sz w:val="28"/>
          <w:szCs w:val="28"/>
        </w:rPr>
        <w:t>дар работника или падение на работника предмета, тяжелого инструмента или груза, упавшего при перемещении или подъеме</w:t>
      </w:r>
      <w:r w:rsidR="001317C8">
        <w:rPr>
          <w:b w:val="0"/>
          <w:sz w:val="28"/>
          <w:szCs w:val="28"/>
        </w:rPr>
        <w:t>;</w:t>
      </w:r>
    </w:p>
    <w:p w:rsidR="001317C8" w:rsidRDefault="001317C8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</w:t>
      </w:r>
      <w:r w:rsidRPr="001317C8">
        <w:rPr>
          <w:b w:val="0"/>
          <w:sz w:val="28"/>
          <w:szCs w:val="28"/>
        </w:rPr>
        <w:t>аболевания вследствие перегрева или переохлаждения организма</w:t>
      </w:r>
      <w:r>
        <w:rPr>
          <w:b w:val="0"/>
          <w:sz w:val="28"/>
          <w:szCs w:val="28"/>
        </w:rPr>
        <w:t>;</w:t>
      </w:r>
    </w:p>
    <w:p w:rsidR="001317C8" w:rsidRDefault="001317C8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92DC6">
        <w:rPr>
          <w:b w:val="0"/>
          <w:sz w:val="28"/>
          <w:szCs w:val="28"/>
        </w:rPr>
        <w:t>п</w:t>
      </w:r>
      <w:r w:rsidR="00D92DC6" w:rsidRPr="00D92DC6">
        <w:rPr>
          <w:b w:val="0"/>
          <w:sz w:val="28"/>
          <w:szCs w:val="28"/>
        </w:rPr>
        <w:t>овреждение органов дыхания вследствие воздействия воздушных взвесей вредных химических веществ</w:t>
      </w:r>
      <w:r w:rsidR="00D92DC6"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D92DC6">
        <w:rPr>
          <w:b w:val="0"/>
          <w:sz w:val="28"/>
          <w:szCs w:val="28"/>
        </w:rPr>
        <w:t>овреждение глаз и кожных покровов вследствие воздействия пыли</w:t>
      </w:r>
      <w:r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D92DC6">
        <w:rPr>
          <w:b w:val="0"/>
          <w:sz w:val="28"/>
          <w:szCs w:val="28"/>
        </w:rPr>
        <w:t>овреждение органов дыхания частицами пыли</w:t>
      </w:r>
      <w:r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</w:t>
      </w:r>
      <w:r w:rsidRPr="00D92DC6">
        <w:rPr>
          <w:b w:val="0"/>
          <w:sz w:val="28"/>
          <w:szCs w:val="28"/>
        </w:rPr>
        <w:t>аболевания кожи (дерматиты)</w:t>
      </w:r>
      <w:r>
        <w:rPr>
          <w:b w:val="0"/>
          <w:sz w:val="28"/>
          <w:szCs w:val="28"/>
        </w:rPr>
        <w:t>;</w:t>
      </w:r>
    </w:p>
    <w:p w:rsidR="00D92DC6" w:rsidRDefault="00D92DC6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Pr="00D92DC6">
        <w:rPr>
          <w:b w:val="0"/>
          <w:sz w:val="28"/>
          <w:szCs w:val="28"/>
        </w:rPr>
        <w:t>аезд транспорта на человека</w:t>
      </w:r>
      <w:r>
        <w:rPr>
          <w:b w:val="0"/>
          <w:sz w:val="28"/>
          <w:szCs w:val="28"/>
        </w:rPr>
        <w:t>;</w:t>
      </w:r>
    </w:p>
    <w:p w:rsidR="00D92DC6" w:rsidRPr="00D84714" w:rsidRDefault="00A0436B" w:rsidP="005E150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</w:t>
      </w:r>
      <w:r w:rsidR="00D92DC6" w:rsidRPr="00D92DC6">
        <w:rPr>
          <w:b w:val="0"/>
          <w:sz w:val="28"/>
          <w:szCs w:val="28"/>
        </w:rPr>
        <w:t>равма или заболевание вследствие отсутствия защиты от вредных (травмирующих) факторов, от которых защищают СИЗ</w:t>
      </w:r>
      <w:r w:rsidR="00D92DC6"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A0436B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</w:t>
      </w:r>
      <w:r w:rsidR="00A0436B">
        <w:rPr>
          <w:b w:val="0"/>
          <w:sz w:val="28"/>
          <w:szCs w:val="28"/>
        </w:rPr>
        <w:t>очий зеленого хозяйства</w:t>
      </w:r>
      <w:r w:rsidR="00D84714" w:rsidRPr="00D84714">
        <w:rPr>
          <w:b w:val="0"/>
          <w:sz w:val="28"/>
          <w:szCs w:val="28"/>
        </w:rPr>
        <w:t xml:space="preserve"> долж</w:t>
      </w:r>
      <w:r w:rsidR="00A0436B">
        <w:rPr>
          <w:b w:val="0"/>
          <w:sz w:val="28"/>
          <w:szCs w:val="28"/>
        </w:rPr>
        <w:t>ен</w:t>
      </w:r>
      <w:r w:rsidR="00D84714" w:rsidRPr="00D84714">
        <w:rPr>
          <w:b w:val="0"/>
          <w:sz w:val="28"/>
          <w:szCs w:val="28"/>
        </w:rPr>
        <w:t xml:space="preserve">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E72866" w:rsidRDefault="00E72866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742"/>
      </w:tblGrid>
      <w:tr w:rsidR="00A0436B" w:rsidTr="006C4F1C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kern w:val="0"/>
                <w:sz w:val="24"/>
                <w:szCs w:val="24"/>
              </w:rPr>
              <w:t xml:space="preserve">При выполнении работ по уходу за газонами, цветниками, обрезке деревьев и кустарников, уборке гниющего мусора вручную и сбору </w:t>
            </w:r>
            <w:proofErr w:type="spellStart"/>
            <w:r w:rsidRPr="00A0436B">
              <w:rPr>
                <w:b w:val="0"/>
                <w:i/>
                <w:kern w:val="0"/>
                <w:sz w:val="24"/>
                <w:szCs w:val="24"/>
              </w:rPr>
              <w:t>древеснокустарниковых</w:t>
            </w:r>
            <w:proofErr w:type="spellEnd"/>
            <w:r w:rsidRPr="00A0436B">
              <w:rPr>
                <w:b w:val="0"/>
                <w:i/>
                <w:kern w:val="0"/>
                <w:sz w:val="24"/>
                <w:szCs w:val="24"/>
              </w:rPr>
              <w:t xml:space="preserve"> семян</w:t>
            </w:r>
            <w:r>
              <w:rPr>
                <w:b w:val="0"/>
                <w:i/>
                <w:kern w:val="0"/>
                <w:sz w:val="24"/>
                <w:szCs w:val="24"/>
              </w:rPr>
              <w:t>:</w:t>
            </w:r>
          </w:p>
        </w:tc>
      </w:tr>
      <w:tr w:rsidR="00A0436B" w:rsidTr="00D5121E">
        <w:tc>
          <w:tcPr>
            <w:tcW w:w="7508" w:type="dxa"/>
          </w:tcPr>
          <w:p w:rsidR="00A0436B" w:rsidRPr="00E72866" w:rsidRDefault="00A0436B" w:rsidP="00665D0B">
            <w:r w:rsidRPr="00A0436B">
              <w:t>Костюм хлопчатобумажный с водоотталкивающей пропиткой</w:t>
            </w:r>
          </w:p>
        </w:tc>
        <w:tc>
          <w:tcPr>
            <w:tcW w:w="2742" w:type="dxa"/>
          </w:tcPr>
          <w:p w:rsidR="00A0436B" w:rsidRPr="00D5121E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A0436B" w:rsidP="00D5121E">
            <w:r w:rsidRPr="00A0436B">
              <w:t>Плащ непромокаемый</w:t>
            </w:r>
          </w:p>
        </w:tc>
        <w:tc>
          <w:tcPr>
            <w:tcW w:w="2742" w:type="dxa"/>
          </w:tcPr>
          <w:p w:rsidR="00D5121E" w:rsidRPr="00D5121E" w:rsidRDefault="00D5121E" w:rsidP="00665D0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  <w:r w:rsidR="00A0436B">
              <w:rPr>
                <w:b w:val="0"/>
                <w:sz w:val="24"/>
                <w:szCs w:val="24"/>
              </w:rPr>
              <w:t xml:space="preserve"> на 2 года</w:t>
            </w:r>
          </w:p>
        </w:tc>
      </w:tr>
      <w:tr w:rsidR="00D5121E" w:rsidTr="00D5121E">
        <w:tc>
          <w:tcPr>
            <w:tcW w:w="7508" w:type="dxa"/>
          </w:tcPr>
          <w:p w:rsidR="00D5121E" w:rsidRDefault="00A0436B" w:rsidP="00665D0B">
            <w:r w:rsidRPr="00A0436B">
              <w:t>Рукавицы комбинированные или перчатки с полимерным покрытием</w:t>
            </w:r>
          </w:p>
        </w:tc>
        <w:tc>
          <w:tcPr>
            <w:tcW w:w="2742" w:type="dxa"/>
          </w:tcPr>
          <w:p w:rsidR="00D5121E" w:rsidRPr="00D5121E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65D0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пар</w:t>
            </w:r>
          </w:p>
        </w:tc>
      </w:tr>
      <w:tr w:rsidR="00D5121E" w:rsidTr="00D5121E">
        <w:tc>
          <w:tcPr>
            <w:tcW w:w="7508" w:type="dxa"/>
          </w:tcPr>
          <w:p w:rsidR="00D5121E" w:rsidRDefault="00A0436B" w:rsidP="00D5121E">
            <w:r w:rsidRPr="00A0436B">
              <w:t>Ботинки кожаные или сапоги кирзовые</w:t>
            </w:r>
          </w:p>
        </w:tc>
        <w:tc>
          <w:tcPr>
            <w:tcW w:w="2742" w:type="dxa"/>
          </w:tcPr>
          <w:p w:rsidR="00D5121E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</w:t>
            </w:r>
          </w:p>
        </w:tc>
      </w:tr>
      <w:tr w:rsidR="00D5121E" w:rsidTr="00D5121E">
        <w:tc>
          <w:tcPr>
            <w:tcW w:w="7508" w:type="dxa"/>
          </w:tcPr>
          <w:p w:rsidR="00D5121E" w:rsidRDefault="00A0436B" w:rsidP="00D5121E">
            <w:r w:rsidRPr="00A0436B">
              <w:t>Белье нательное</w:t>
            </w:r>
          </w:p>
        </w:tc>
        <w:tc>
          <w:tcPr>
            <w:tcW w:w="2742" w:type="dxa"/>
          </w:tcPr>
          <w:p w:rsidR="00D5121E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комплект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D5121E">
            <w:r w:rsidRPr="00A0436B">
              <w:t>Сапоги резиновые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D5121E">
            <w:r w:rsidRPr="00A0436B">
              <w:t>Головной убор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0436B" w:rsidTr="00D15375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sz w:val="24"/>
                <w:szCs w:val="24"/>
              </w:rPr>
              <w:t>При выполнении работ по чистке и мытью мусорных урн вручную дополнительно: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Перчатки резиновые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5D0B">
              <w:rPr>
                <w:b w:val="0"/>
                <w:sz w:val="24"/>
                <w:szCs w:val="24"/>
              </w:rPr>
              <w:t xml:space="preserve"> пар</w:t>
            </w:r>
            <w:r>
              <w:rPr>
                <w:b w:val="0"/>
                <w:sz w:val="24"/>
                <w:szCs w:val="24"/>
              </w:rPr>
              <w:t>ы</w:t>
            </w:r>
          </w:p>
        </w:tc>
      </w:tr>
      <w:tr w:rsidR="00A0436B" w:rsidTr="00A14356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sz w:val="24"/>
                <w:szCs w:val="24"/>
              </w:rPr>
              <w:t>При выполнении работ вдоль трасс дополнительно: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Жилет сигнальный 2-го класса защиты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0436B" w:rsidTr="00842A2A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sz w:val="24"/>
                <w:szCs w:val="24"/>
              </w:rPr>
              <w:t>При выполнении работ по кошению газонов дополнительно: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Очки защитные или щиток защитный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A0436B" w:rsidTr="00F629DE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sz w:val="24"/>
                <w:szCs w:val="24"/>
              </w:rPr>
              <w:t>При выполнении работ по обрезке крупных деревьев дополнительно: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Пояс предохранительный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A0436B" w:rsidTr="00343697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sz w:val="24"/>
                <w:szCs w:val="24"/>
              </w:rPr>
              <w:t>Зимой дополнительно: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Костюм на утепляющей прокладке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A0436B" w:rsidP="00665D0B">
            <w:r w:rsidRPr="00A0436B">
              <w:t>Валенки с резиновым низом или сапоги кожаные утепленные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665D0B" w:rsidTr="00D5121E">
        <w:tc>
          <w:tcPr>
            <w:tcW w:w="7508" w:type="dxa"/>
          </w:tcPr>
          <w:p w:rsidR="00665D0B" w:rsidRDefault="00A0436B" w:rsidP="00665D0B">
            <w:r w:rsidRPr="00A0436B">
              <w:t>Рукавицы утепленные</w:t>
            </w:r>
          </w:p>
        </w:tc>
        <w:tc>
          <w:tcPr>
            <w:tcW w:w="2742" w:type="dxa"/>
          </w:tcPr>
          <w:p w:rsidR="00665D0B" w:rsidRDefault="00A0436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5D0B">
              <w:rPr>
                <w:b w:val="0"/>
                <w:sz w:val="24"/>
                <w:szCs w:val="24"/>
              </w:rPr>
              <w:t xml:space="preserve"> пары</w:t>
            </w:r>
          </w:p>
        </w:tc>
      </w:tr>
      <w:tr w:rsidR="00A0436B" w:rsidTr="00CC57A2">
        <w:tc>
          <w:tcPr>
            <w:tcW w:w="10250" w:type="dxa"/>
            <w:gridSpan w:val="2"/>
          </w:tcPr>
          <w:p w:rsidR="00A0436B" w:rsidRPr="00A0436B" w:rsidRDefault="00A0436B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A0436B">
              <w:rPr>
                <w:b w:val="0"/>
                <w:i/>
                <w:sz w:val="24"/>
                <w:szCs w:val="24"/>
              </w:rPr>
              <w:t>При выполнении работ по подготовке растворов и опрыскиванию растений ядохимикатами: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B47737" w:rsidP="00665D0B">
            <w:r w:rsidRPr="00B47737">
              <w:t xml:space="preserve">Костюм хлопчатобумажный с </w:t>
            </w:r>
            <w:proofErr w:type="spellStart"/>
            <w:r w:rsidRPr="00B47737">
              <w:t>кислотозащитной</w:t>
            </w:r>
            <w:proofErr w:type="spellEnd"/>
            <w:r w:rsidRPr="00B47737">
              <w:t xml:space="preserve"> пропиткой или костюм из смешанных тканей для защиты от растворов кислот, или костюм для защиты от токсичных веществ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Фартук прорезиненный с нагрудником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lastRenderedPageBreak/>
              <w:t>Сапоги резиновые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Рукавицы комбинированные или перчатки с полимерным покрытием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пар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Головной убор хлопчатобумажный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Респиратор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Очки защитные или щиток защитный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461E80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При выполнении работ по протравливанию семян: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 xml:space="preserve">Костюм хлопчатобумажный с </w:t>
            </w:r>
            <w:proofErr w:type="spellStart"/>
            <w:r w:rsidRPr="00B47737">
              <w:t>кислотозащитной</w:t>
            </w:r>
            <w:proofErr w:type="spellEnd"/>
            <w:r w:rsidRPr="00B47737">
              <w:t xml:space="preserve"> пропиткой или костюм из смешанных тканей для защиты от растворов кислот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Рукавицы комбинированные или перчатки с полимерным покрытием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пары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 xml:space="preserve">Перчатки резиновые </w:t>
            </w:r>
            <w:proofErr w:type="spellStart"/>
            <w:r w:rsidRPr="00B47737">
              <w:t>кислотощелочестойкие</w:t>
            </w:r>
            <w:proofErr w:type="spellEnd"/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пары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Очки защитные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B47737" w:rsidTr="0066105A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При сухом протравливании дополнительно: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Респиратор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B47737" w:rsidTr="001D2D6A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При выполнении работ с применением средств малой механизации: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Ботинки кожаные на противоскользящей подошве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Очки защитные или щиток защитный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 xml:space="preserve">Наушники </w:t>
            </w:r>
            <w:proofErr w:type="spellStart"/>
            <w:r w:rsidRPr="00B47737">
              <w:t>противошумные</w:t>
            </w:r>
            <w:proofErr w:type="spellEnd"/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износа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Перчатки трикотажные или перчатки с полимерным покрытием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пары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Головной убор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1C2C8E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Зимой дополнительно: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Костюм на утепляющей прокладке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Ботинки кожаные утепленные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Перчатки утепленные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пары</w:t>
            </w:r>
          </w:p>
        </w:tc>
      </w:tr>
      <w:tr w:rsidR="00B47737" w:rsidTr="002A7A68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При выполнении работ в цветочных хозяйствах (оранжереях) по выращиванию растений на срезку: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Костюм хлопчатобумажный с усиленными налокотниками и наколенниками или костюм из смешанных тканей с усиленными налокотниками и наколенниками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на 2 года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Головной убор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Фартук хлопчатобумажный с водоотталкивающей пропиткой с нагрудником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Полуботинки кожаные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 на 2 года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Сапоги резиновые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 на 3 года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Рукавицы комбинированные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пары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Перчатки с полимерным покрытием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пары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Перчатки резиновые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пар</w:t>
            </w:r>
          </w:p>
        </w:tc>
      </w:tr>
      <w:tr w:rsidR="00B47737" w:rsidTr="005B6E45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Зимой дополнительно: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Куртка на утепляющей прокладке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на 3 года</w:t>
            </w:r>
          </w:p>
        </w:tc>
      </w:tr>
      <w:tr w:rsidR="00B47737" w:rsidTr="00822F78">
        <w:tc>
          <w:tcPr>
            <w:tcW w:w="10250" w:type="dxa"/>
            <w:gridSpan w:val="2"/>
          </w:tcPr>
          <w:p w:rsidR="00B47737" w:rsidRPr="00B47737" w:rsidRDefault="00B47737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B47737">
              <w:rPr>
                <w:b w:val="0"/>
                <w:i/>
                <w:sz w:val="24"/>
                <w:szCs w:val="24"/>
              </w:rPr>
              <w:t>При выполнении работ по выращиванию горшечных растений и рассады:</w:t>
            </w:r>
          </w:p>
        </w:tc>
      </w:tr>
      <w:tr w:rsidR="00B47737" w:rsidTr="00D5121E">
        <w:tc>
          <w:tcPr>
            <w:tcW w:w="7508" w:type="dxa"/>
          </w:tcPr>
          <w:p w:rsidR="00B47737" w:rsidRPr="00B47737" w:rsidRDefault="00B47737" w:rsidP="00665D0B">
            <w:r w:rsidRPr="00B47737"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воздействий, или халат хлопчатобумажный</w:t>
            </w:r>
          </w:p>
        </w:tc>
        <w:tc>
          <w:tcPr>
            <w:tcW w:w="2742" w:type="dxa"/>
          </w:tcPr>
          <w:p w:rsidR="00B47737" w:rsidRDefault="00B47737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65CD" w:rsidTr="00D5121E">
        <w:tc>
          <w:tcPr>
            <w:tcW w:w="7508" w:type="dxa"/>
          </w:tcPr>
          <w:p w:rsidR="00C765CD" w:rsidRPr="00B47737" w:rsidRDefault="00C765CD" w:rsidP="00665D0B">
            <w:r w:rsidRPr="00C765CD">
              <w:t>Фартук хлопчатобумажный с водоотталкивающей пропиткой с нагрудником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Плащ непромокаемый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lastRenderedPageBreak/>
              <w:t>Головной убор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Сапоги резиновые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 на 3 года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Тапочки кожаные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 на 2 года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Перчатки с полимерным покрытием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пары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Перчатки резиновые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пар</w:t>
            </w:r>
          </w:p>
        </w:tc>
      </w:tr>
      <w:tr w:rsidR="00C765CD" w:rsidTr="00C95B02">
        <w:tc>
          <w:tcPr>
            <w:tcW w:w="10250" w:type="dxa"/>
            <w:gridSpan w:val="2"/>
          </w:tcPr>
          <w:p w:rsidR="00C765CD" w:rsidRPr="00C765CD" w:rsidRDefault="00C765CD" w:rsidP="00D5121E">
            <w:pPr>
              <w:pStyle w:val="FR1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C765CD">
              <w:rPr>
                <w:b w:val="0"/>
                <w:i/>
                <w:sz w:val="24"/>
                <w:szCs w:val="24"/>
              </w:rPr>
              <w:t>Зимой дополнительно: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Полуботинки утепленные войлочные</w:t>
            </w:r>
          </w:p>
        </w:tc>
        <w:tc>
          <w:tcPr>
            <w:tcW w:w="2742" w:type="dxa"/>
          </w:tcPr>
          <w:p w:rsidR="00C765CD" w:rsidRDefault="00C765CD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 на 2 года</w:t>
            </w:r>
          </w:p>
        </w:tc>
      </w:tr>
      <w:tr w:rsidR="00C765CD" w:rsidTr="00D5121E">
        <w:tc>
          <w:tcPr>
            <w:tcW w:w="7508" w:type="dxa"/>
          </w:tcPr>
          <w:p w:rsidR="00C765CD" w:rsidRPr="00C765CD" w:rsidRDefault="00C765CD" w:rsidP="00665D0B">
            <w:r w:rsidRPr="00C765CD">
              <w:t>Жилет из смешанных тканей</w:t>
            </w:r>
            <w:r>
              <w:t xml:space="preserve"> </w:t>
            </w:r>
            <w:r w:rsidRPr="00C765CD">
              <w:t>утепленный</w:t>
            </w:r>
          </w:p>
        </w:tc>
        <w:tc>
          <w:tcPr>
            <w:tcW w:w="2742" w:type="dxa"/>
          </w:tcPr>
          <w:p w:rsidR="00C765CD" w:rsidRDefault="00C765CD" w:rsidP="00C765CD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на 3 года</w:t>
            </w:r>
          </w:p>
        </w:tc>
      </w:tr>
    </w:tbl>
    <w:p w:rsidR="00D5121E" w:rsidRDefault="00D5121E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A255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65D0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DA255D" w:rsidRPr="00DA255D">
        <w:rPr>
          <w:b w:val="0"/>
          <w:sz w:val="28"/>
          <w:szCs w:val="28"/>
        </w:rPr>
        <w:t>Личную одежду и спецодежду необходимо хранить отдельно в шкафчиках и гардеробной. Уносить спецодежду за пределы организации запрещается.</w:t>
      </w:r>
    </w:p>
    <w:p w:rsidR="004E3AB9" w:rsidRDefault="00DA255D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1.8.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A255D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DA255D" w:rsidRPr="00DA255D" w:rsidRDefault="00DA255D" w:rsidP="00DA255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1.10. </w:t>
      </w:r>
      <w:r w:rsidRPr="00DA255D">
        <w:rPr>
          <w:b w:val="0"/>
          <w:bCs/>
          <w:spacing w:val="2"/>
          <w:sz w:val="28"/>
          <w:szCs w:val="28"/>
        </w:rPr>
        <w:t>Перед приемом пищи обязательно мыть руки теплой водой с мылом.</w:t>
      </w:r>
    </w:p>
    <w:p w:rsidR="00DA255D" w:rsidRPr="00DA255D" w:rsidRDefault="00DA255D" w:rsidP="00DA255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DA255D">
        <w:rPr>
          <w:b w:val="0"/>
          <w:bCs/>
          <w:spacing w:val="2"/>
          <w:sz w:val="28"/>
          <w:szCs w:val="28"/>
        </w:rPr>
        <w:t>1.</w:t>
      </w:r>
      <w:r>
        <w:rPr>
          <w:b w:val="0"/>
          <w:bCs/>
          <w:spacing w:val="2"/>
          <w:sz w:val="28"/>
          <w:szCs w:val="28"/>
        </w:rPr>
        <w:t>11</w:t>
      </w:r>
      <w:r w:rsidRPr="00DA255D">
        <w:rPr>
          <w:b w:val="0"/>
          <w:bCs/>
          <w:spacing w:val="2"/>
          <w:sz w:val="28"/>
          <w:szCs w:val="28"/>
        </w:rPr>
        <w:t>. Для питья употреблять воду из диспенсеров, чайников.</w:t>
      </w:r>
    </w:p>
    <w:p w:rsidR="00DA255D" w:rsidRDefault="00DA255D" w:rsidP="00DA255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DA255D">
        <w:rPr>
          <w:b w:val="0"/>
          <w:bCs/>
          <w:spacing w:val="2"/>
          <w:sz w:val="28"/>
          <w:szCs w:val="28"/>
        </w:rPr>
        <w:t>1.1</w:t>
      </w:r>
      <w:r>
        <w:rPr>
          <w:b w:val="0"/>
          <w:bCs/>
          <w:spacing w:val="2"/>
          <w:sz w:val="28"/>
          <w:szCs w:val="28"/>
        </w:rPr>
        <w:t>2</w:t>
      </w:r>
      <w:r w:rsidRPr="00DA255D">
        <w:rPr>
          <w:b w:val="0"/>
          <w:bCs/>
          <w:spacing w:val="2"/>
          <w:sz w:val="28"/>
          <w:szCs w:val="28"/>
        </w:rPr>
        <w:t>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665D0B" w:rsidRDefault="00665D0B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A255D">
        <w:rPr>
          <w:b w:val="0"/>
          <w:bCs/>
          <w:spacing w:val="2"/>
          <w:sz w:val="28"/>
          <w:szCs w:val="28"/>
        </w:rPr>
        <w:t>13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C765CD" w:rsidRPr="00C765CD">
        <w:rPr>
          <w:b w:val="0"/>
          <w:bCs/>
          <w:spacing w:val="2"/>
          <w:sz w:val="28"/>
          <w:szCs w:val="28"/>
        </w:rPr>
        <w:t>Курение разрешается в местах, специально отведенных для курения, обозначенных знаком "Место курения".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DA255D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5A61B9" w:rsidRDefault="002A0997" w:rsidP="00CF29EB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5A61B9" w:rsidRPr="005A61B9">
        <w:rPr>
          <w:sz w:val="28"/>
          <w:szCs w:val="28"/>
        </w:rPr>
        <w:t xml:space="preserve">Получить от </w:t>
      </w:r>
      <w:r w:rsidR="00B47AFA">
        <w:rPr>
          <w:sz w:val="28"/>
          <w:szCs w:val="28"/>
        </w:rPr>
        <w:t>непосредственного</w:t>
      </w:r>
      <w:r w:rsidR="005A61B9" w:rsidRPr="005A61B9">
        <w:rPr>
          <w:sz w:val="28"/>
          <w:szCs w:val="28"/>
        </w:rPr>
        <w:t xml:space="preserve"> руководителя задание</w:t>
      </w:r>
      <w:r w:rsidR="00B47AFA">
        <w:rPr>
          <w:sz w:val="28"/>
          <w:szCs w:val="28"/>
        </w:rPr>
        <w:t>.</w:t>
      </w:r>
    </w:p>
    <w:p w:rsidR="00DA255D" w:rsidRDefault="00ED64A9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25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21DAF">
        <w:rPr>
          <w:sz w:val="28"/>
          <w:szCs w:val="28"/>
        </w:rPr>
        <w:t xml:space="preserve"> Перед началом работы необходимо:</w:t>
      </w:r>
    </w:p>
    <w:p w:rsidR="00021DAF" w:rsidRDefault="00021DAF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1DAF">
        <w:rPr>
          <w:sz w:val="28"/>
          <w:szCs w:val="28"/>
        </w:rPr>
        <w:t>роверить и убедиться в исправности инструмента, приспособлений</w:t>
      </w:r>
      <w:r>
        <w:rPr>
          <w:sz w:val="28"/>
          <w:szCs w:val="28"/>
        </w:rPr>
        <w:t>;</w:t>
      </w:r>
    </w:p>
    <w:p w:rsidR="00021DAF" w:rsidRDefault="00021DAF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404">
        <w:rPr>
          <w:sz w:val="28"/>
          <w:szCs w:val="28"/>
        </w:rPr>
        <w:t>осмотреть</w:t>
      </w:r>
      <w:r w:rsidR="002D7404" w:rsidRPr="002D7404">
        <w:rPr>
          <w:sz w:val="28"/>
          <w:szCs w:val="28"/>
        </w:rPr>
        <w:t xml:space="preserve">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="002D7404" w:rsidRPr="002D7404">
        <w:rPr>
          <w:sz w:val="28"/>
          <w:szCs w:val="28"/>
        </w:rPr>
        <w:t>травмирования</w:t>
      </w:r>
      <w:proofErr w:type="spellEnd"/>
      <w:r w:rsidR="002D7404" w:rsidRPr="002D7404">
        <w:rPr>
          <w:sz w:val="28"/>
          <w:szCs w:val="28"/>
        </w:rPr>
        <w:t xml:space="preserve"> работников</w:t>
      </w:r>
      <w:r w:rsidR="002D7404">
        <w:rPr>
          <w:sz w:val="28"/>
          <w:szCs w:val="28"/>
        </w:rPr>
        <w:t>;</w:t>
      </w:r>
    </w:p>
    <w:p w:rsidR="00BB7410" w:rsidRDefault="002D7404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D7404">
        <w:rPr>
          <w:sz w:val="28"/>
          <w:szCs w:val="28"/>
        </w:rPr>
        <w:t>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</w:t>
      </w:r>
      <w:r w:rsidR="00BB7410">
        <w:rPr>
          <w:sz w:val="28"/>
          <w:szCs w:val="28"/>
        </w:rPr>
        <w:t>;</w:t>
      </w:r>
    </w:p>
    <w:p w:rsidR="002D7404" w:rsidRDefault="00BB7410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обозначить опасные зоны предупреждающими знаками</w:t>
      </w:r>
      <w:r w:rsidR="002D7404" w:rsidRPr="002D7404">
        <w:rPr>
          <w:sz w:val="28"/>
          <w:szCs w:val="28"/>
        </w:rPr>
        <w:t>.</w:t>
      </w:r>
    </w:p>
    <w:p w:rsidR="00590AEE" w:rsidRPr="002D7404" w:rsidRDefault="00590AEE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D7404">
        <w:rPr>
          <w:sz w:val="28"/>
          <w:szCs w:val="28"/>
        </w:rPr>
        <w:t>При организации работ по подготовке почвы на вырубках предварительно должны быть расчищены проходы.</w:t>
      </w:r>
    </w:p>
    <w:p w:rsidR="00590AEE" w:rsidRPr="002D7404" w:rsidRDefault="00590AEE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404">
        <w:rPr>
          <w:sz w:val="28"/>
          <w:szCs w:val="28"/>
        </w:rP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D7404" w:rsidRPr="002D7404" w:rsidRDefault="002D7404" w:rsidP="002D740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D7404">
        <w:rPr>
          <w:sz w:val="28"/>
          <w:szCs w:val="28"/>
        </w:rPr>
        <w:t xml:space="preserve">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</w:t>
      </w:r>
      <w:r w:rsidRPr="002D7404">
        <w:rPr>
          <w:sz w:val="28"/>
          <w:szCs w:val="28"/>
        </w:rPr>
        <w:lastRenderedPageBreak/>
        <w:t>согласовывать места выполнения работ с организациями, эксплуатирующими эти коммуникации.</w:t>
      </w:r>
    </w:p>
    <w:p w:rsidR="002D7404" w:rsidRDefault="002D7404" w:rsidP="002D740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404">
        <w:rPr>
          <w:sz w:val="28"/>
          <w:szCs w:val="28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BC675D" w:rsidRDefault="00BC675D" w:rsidP="00BC67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C675D">
        <w:rPr>
          <w:sz w:val="28"/>
          <w:szCs w:val="28"/>
        </w:rPr>
        <w:t>При работе с ядохимикатами и минеральными удобрениями:</w:t>
      </w:r>
    </w:p>
    <w:p w:rsidR="00BC675D" w:rsidRDefault="00BC675D" w:rsidP="00BC67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75D">
        <w:rPr>
          <w:sz w:val="28"/>
          <w:szCs w:val="28"/>
        </w:rPr>
        <w:t>проверить исправность и одеть дополнительные средства защиты</w:t>
      </w:r>
      <w:r>
        <w:rPr>
          <w:sz w:val="28"/>
          <w:szCs w:val="28"/>
        </w:rPr>
        <w:t xml:space="preserve"> </w:t>
      </w:r>
      <w:r w:rsidRPr="00BC675D">
        <w:rPr>
          <w:sz w:val="28"/>
          <w:szCs w:val="28"/>
        </w:rPr>
        <w:t>(респиратор, очки и т.д.);</w:t>
      </w:r>
    </w:p>
    <w:p w:rsidR="00BC675D" w:rsidRDefault="00BC675D" w:rsidP="00BC67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C675D">
        <w:rPr>
          <w:sz w:val="28"/>
          <w:szCs w:val="28"/>
        </w:rPr>
        <w:t>на местах работы должны быть мыло, умывальник, питьевая вода, аптечка;</w:t>
      </w:r>
    </w:p>
    <w:p w:rsidR="00BC675D" w:rsidRDefault="00BC675D" w:rsidP="00BC67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75D">
        <w:rPr>
          <w:sz w:val="28"/>
          <w:szCs w:val="28"/>
        </w:rPr>
        <w:t>получить ядохимикаты и удобрения в количестве, необходимом для</w:t>
      </w:r>
      <w:r>
        <w:rPr>
          <w:sz w:val="28"/>
          <w:szCs w:val="28"/>
        </w:rPr>
        <w:t xml:space="preserve"> </w:t>
      </w:r>
      <w:r w:rsidRPr="00BC675D">
        <w:rPr>
          <w:sz w:val="28"/>
          <w:szCs w:val="28"/>
        </w:rPr>
        <w:t>выполнения объема работ на день.</w:t>
      </w:r>
    </w:p>
    <w:p w:rsidR="00BC675D" w:rsidRDefault="00BC675D" w:rsidP="00BC67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75D">
        <w:rPr>
          <w:sz w:val="28"/>
          <w:szCs w:val="28"/>
        </w:rPr>
        <w:t>руководствоваться специальными</w:t>
      </w:r>
      <w:r>
        <w:rPr>
          <w:sz w:val="28"/>
          <w:szCs w:val="28"/>
        </w:rPr>
        <w:t xml:space="preserve"> инструкциями по их применению.</w:t>
      </w:r>
    </w:p>
    <w:p w:rsidR="002D7404" w:rsidRDefault="002D7404" w:rsidP="00BC67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75D">
        <w:rPr>
          <w:sz w:val="28"/>
          <w:szCs w:val="28"/>
        </w:rPr>
        <w:t>6</w:t>
      </w:r>
      <w:r>
        <w:rPr>
          <w:sz w:val="28"/>
          <w:szCs w:val="28"/>
        </w:rPr>
        <w:t>. Перед началом кошения газона</w:t>
      </w:r>
      <w:r w:rsidRPr="002D7404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:</w:t>
      </w:r>
    </w:p>
    <w:p w:rsidR="002D7404" w:rsidRDefault="002D7404" w:rsidP="002D740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404">
        <w:rPr>
          <w:sz w:val="28"/>
          <w:szCs w:val="28"/>
        </w:rPr>
        <w:t>провести осмотр скашиваемого участка и убрать находящи</w:t>
      </w:r>
      <w:r>
        <w:rPr>
          <w:sz w:val="28"/>
          <w:szCs w:val="28"/>
        </w:rPr>
        <w:t>еся на нем посторонние предметы;</w:t>
      </w:r>
    </w:p>
    <w:p w:rsidR="002D7404" w:rsidRDefault="002D7404" w:rsidP="002D740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404">
        <w:rPr>
          <w:sz w:val="28"/>
          <w:szCs w:val="28"/>
        </w:rPr>
        <w:t xml:space="preserve"> убедиться в надежности крепления ножа и защитного кожуха газонокосилки, пров</w:t>
      </w:r>
      <w:r>
        <w:rPr>
          <w:sz w:val="28"/>
          <w:szCs w:val="28"/>
        </w:rPr>
        <w:t>ести</w:t>
      </w:r>
      <w:r w:rsidRPr="002D7404">
        <w:rPr>
          <w:sz w:val="28"/>
          <w:szCs w:val="28"/>
        </w:rPr>
        <w:t xml:space="preserve"> осмотр состояния защитного кожуха, систе</w:t>
      </w:r>
      <w:r w:rsidR="009050EF">
        <w:rPr>
          <w:sz w:val="28"/>
          <w:szCs w:val="28"/>
        </w:rPr>
        <w:t>м питания двигателя и зажигания;</w:t>
      </w:r>
    </w:p>
    <w:p w:rsidR="009050EF" w:rsidRPr="002D7404" w:rsidRDefault="009050EF" w:rsidP="009050E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зали</w:t>
      </w:r>
      <w:r w:rsidRPr="009050EF">
        <w:rPr>
          <w:sz w:val="28"/>
          <w:szCs w:val="28"/>
        </w:rPr>
        <w:t>ть топливо в топливный бак газонокосилки</w:t>
      </w:r>
      <w:r>
        <w:rPr>
          <w:sz w:val="28"/>
          <w:szCs w:val="28"/>
        </w:rPr>
        <w:t>, п</w:t>
      </w:r>
      <w:r w:rsidRPr="009050EF">
        <w:rPr>
          <w:sz w:val="28"/>
          <w:szCs w:val="28"/>
        </w:rPr>
        <w:t>роверить, нет ли течи топлива, вытереть пролитое топливо и масло.</w:t>
      </w:r>
    </w:p>
    <w:p w:rsidR="002D7404" w:rsidRPr="00810C64" w:rsidRDefault="0029326A" w:rsidP="00DA255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7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9326A">
        <w:rPr>
          <w:sz w:val="28"/>
          <w:szCs w:val="28"/>
        </w:rPr>
        <w:t xml:space="preserve">Обнаруженные нарушения требований безопасности должны быть устранены собственными силами до начала работы, а при невозможности сделать это </w:t>
      </w:r>
      <w:r>
        <w:rPr>
          <w:sz w:val="28"/>
          <w:szCs w:val="28"/>
        </w:rPr>
        <w:t>работник</w:t>
      </w:r>
      <w:r w:rsidRPr="0029326A">
        <w:rPr>
          <w:sz w:val="28"/>
          <w:szCs w:val="28"/>
        </w:rPr>
        <w:t xml:space="preserve"> обязан сообщить о них непосредственному руководителю работ.</w:t>
      </w:r>
    </w:p>
    <w:p w:rsidR="00810C64" w:rsidRPr="00810C64" w:rsidRDefault="00810C64" w:rsidP="00810C64">
      <w:pPr>
        <w:spacing w:line="100" w:lineRule="atLeast"/>
        <w:ind w:firstLine="709"/>
        <w:jc w:val="both"/>
        <w:rPr>
          <w:sz w:val="28"/>
          <w:szCs w:val="28"/>
        </w:rPr>
      </w:pP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90AEE" w:rsidRPr="00590AEE" w:rsidRDefault="00E53558" w:rsidP="00590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A7930" w:rsidRPr="005A7930">
        <w:rPr>
          <w:sz w:val="28"/>
          <w:szCs w:val="28"/>
        </w:rPr>
        <w:t xml:space="preserve">. </w:t>
      </w:r>
      <w:r w:rsidR="00590AEE" w:rsidRPr="00590AEE">
        <w:rPr>
          <w:sz w:val="28"/>
          <w:szCs w:val="28"/>
        </w:rPr>
        <w:t>Во время работы работники не должны отвлекаться сами и отвлекать от работы других работников.</w:t>
      </w:r>
    </w:p>
    <w:p w:rsidR="00223578" w:rsidRDefault="00590AEE" w:rsidP="00590AEE">
      <w:pPr>
        <w:ind w:firstLine="709"/>
        <w:jc w:val="both"/>
        <w:rPr>
          <w:sz w:val="28"/>
          <w:szCs w:val="28"/>
        </w:rPr>
      </w:pPr>
      <w:r w:rsidRPr="00590AEE">
        <w:rPr>
          <w:sz w:val="28"/>
          <w:szCs w:val="28"/>
        </w:rPr>
        <w:t>3.2. Рабочее место необходимо содержать в порядке и чистоте, не допускать загромождения материалами, инструментом, приспособлениями, прочими предметами.</w:t>
      </w:r>
    </w:p>
    <w:p w:rsidR="00BB7410" w:rsidRPr="002D7404" w:rsidRDefault="00590AEE" w:rsidP="00BB74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B7410" w:rsidRPr="002D7404">
        <w:rPr>
          <w:sz w:val="28"/>
          <w:szCs w:val="28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590AEE" w:rsidRPr="002D7404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90AEE" w:rsidRPr="002D7404">
        <w:rPr>
          <w:sz w:val="28"/>
          <w:szCs w:val="28"/>
        </w:rPr>
        <w:t xml:space="preserve">При ручной обработке почвы попадающиеся камни, металл, дерево и другие посторонние предметы </w:t>
      </w:r>
      <w:r>
        <w:rPr>
          <w:sz w:val="28"/>
          <w:szCs w:val="28"/>
        </w:rPr>
        <w:t>необходимо складывать</w:t>
      </w:r>
      <w:r w:rsidR="00590AEE" w:rsidRPr="002D7404">
        <w:rPr>
          <w:sz w:val="28"/>
          <w:szCs w:val="28"/>
        </w:rPr>
        <w:t xml:space="preserve"> в отведенное место с последующей их вывозкой.</w:t>
      </w:r>
    </w:p>
    <w:p w:rsidR="00590AEE" w:rsidRPr="002D7404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90AEE" w:rsidRPr="002D7404">
        <w:rPr>
          <w:sz w:val="28"/>
          <w:szCs w:val="28"/>
        </w:rPr>
        <w:t>. Рыхлить почву, делать лунки и ямки для посадки цветов необходимо с помощью ручного инструмента.</w:t>
      </w:r>
    </w:p>
    <w:p w:rsidR="00590AEE" w:rsidRPr="002D7404" w:rsidRDefault="00590AEE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404">
        <w:rPr>
          <w:sz w:val="28"/>
          <w:szCs w:val="28"/>
        </w:rPr>
        <w:t>Запрещается производить рыхление почвы, делать лунки и ямки для посадки цветов непосредственно руками.</w:t>
      </w:r>
    </w:p>
    <w:p w:rsidR="00590AEE" w:rsidRPr="002D7404" w:rsidRDefault="00590AEE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404">
        <w:rPr>
          <w:sz w:val="28"/>
          <w:szCs w:val="28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BB7410" w:rsidRPr="002D7404" w:rsidRDefault="00BB7410" w:rsidP="00BB74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D7404">
        <w:rPr>
          <w:sz w:val="28"/>
          <w:szCs w:val="28"/>
        </w:rPr>
        <w:t xml:space="preserve">Очистка рабочих органов почвообрабатывающего агрегата </w:t>
      </w:r>
      <w:r>
        <w:rPr>
          <w:sz w:val="28"/>
          <w:szCs w:val="28"/>
        </w:rPr>
        <w:t>необходимо производить</w:t>
      </w:r>
      <w:r w:rsidRPr="002D7404">
        <w:rPr>
          <w:sz w:val="28"/>
          <w:szCs w:val="28"/>
        </w:rPr>
        <w:t xml:space="preserve"> предназначенным специально для этого инструментом после полной остановки агрегата.</w:t>
      </w:r>
    </w:p>
    <w:p w:rsidR="00BB7410" w:rsidRPr="002D7404" w:rsidRDefault="00BB7410" w:rsidP="00BB74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Pr="002D7404">
        <w:rPr>
          <w:sz w:val="28"/>
          <w:szCs w:val="28"/>
        </w:rPr>
        <w:t>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590AEE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90AEE" w:rsidRPr="002D7404">
        <w:rPr>
          <w:sz w:val="28"/>
          <w:szCs w:val="28"/>
        </w:rPr>
        <w:t>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</w:t>
      </w:r>
      <w:r>
        <w:rPr>
          <w:sz w:val="28"/>
          <w:szCs w:val="28"/>
        </w:rPr>
        <w:t xml:space="preserve">. При выполнении этой работы </w:t>
      </w:r>
      <w:proofErr w:type="gramStart"/>
      <w:r>
        <w:rPr>
          <w:sz w:val="28"/>
          <w:szCs w:val="28"/>
        </w:rPr>
        <w:t xml:space="preserve">необходимо </w:t>
      </w:r>
      <w:r w:rsidR="00590AEE" w:rsidRPr="002D7404">
        <w:rPr>
          <w:sz w:val="28"/>
          <w:szCs w:val="28"/>
        </w:rPr>
        <w:t xml:space="preserve"> находиться</w:t>
      </w:r>
      <w:proofErr w:type="gramEnd"/>
      <w:r w:rsidR="00590AEE" w:rsidRPr="002D7404">
        <w:rPr>
          <w:sz w:val="28"/>
          <w:szCs w:val="28"/>
        </w:rPr>
        <w:t xml:space="preserve"> с наветренной стороны, перемещаясь в сторону ветра.</w:t>
      </w:r>
    </w:p>
    <w:p w:rsidR="00BB7410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BB7410">
        <w:rPr>
          <w:sz w:val="28"/>
          <w:szCs w:val="28"/>
        </w:rPr>
        <w:t>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3A764E" w:rsidRPr="002D7404" w:rsidRDefault="003A764E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3A764E">
        <w:rPr>
          <w:sz w:val="28"/>
          <w:szCs w:val="28"/>
        </w:rPr>
        <w:t>Остатки удобрений должны быть собраны и возвращены на склад.</w:t>
      </w:r>
    </w:p>
    <w:p w:rsidR="00590AEE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A764E">
        <w:rPr>
          <w:sz w:val="28"/>
          <w:szCs w:val="28"/>
        </w:rPr>
        <w:t>2</w:t>
      </w:r>
      <w:r w:rsidR="00590AEE" w:rsidRPr="002D7404">
        <w:rPr>
          <w:sz w:val="28"/>
          <w:szCs w:val="28"/>
        </w:rPr>
        <w:t>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590AEE" w:rsidRPr="002D7404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A764E">
        <w:rPr>
          <w:sz w:val="28"/>
          <w:szCs w:val="28"/>
        </w:rPr>
        <w:t>3</w:t>
      </w:r>
      <w:r w:rsidR="00590AEE" w:rsidRPr="002D7404">
        <w:rPr>
          <w:sz w:val="28"/>
          <w:szCs w:val="28"/>
        </w:rPr>
        <w:t>. Запрещается:</w:t>
      </w:r>
    </w:p>
    <w:p w:rsidR="00590AEE" w:rsidRPr="002D7404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AEE" w:rsidRPr="002D7404">
        <w:rPr>
          <w:sz w:val="28"/>
          <w:szCs w:val="28"/>
        </w:rPr>
        <w:t xml:space="preserve">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590AEE" w:rsidRPr="002D7404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AEE" w:rsidRPr="002D7404">
        <w:rPr>
          <w:sz w:val="28"/>
          <w:szCs w:val="28"/>
        </w:rPr>
        <w:t xml:space="preserve"> при устройстве газонов применять для укатки почвы ручные катки массой более 50 кг;</w:t>
      </w:r>
    </w:p>
    <w:p w:rsidR="00590AEE" w:rsidRDefault="00BB7410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AEE" w:rsidRPr="002D7404">
        <w:rPr>
          <w:sz w:val="28"/>
          <w:szCs w:val="28"/>
        </w:rPr>
        <w:t xml:space="preserve"> находиться под комом, штамбом или кроной дерева при подъеме дерева автокраном.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3A764E">
        <w:rPr>
          <w:sz w:val="28"/>
          <w:szCs w:val="28"/>
        </w:rPr>
        <w:t>Кошение газонов необходимо производить в светлое время суток.</w:t>
      </w:r>
    </w:p>
    <w:p w:rsid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3A764E">
        <w:rPr>
          <w:sz w:val="28"/>
          <w:szCs w:val="28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3A764E">
        <w:rPr>
          <w:sz w:val="28"/>
          <w:szCs w:val="28"/>
        </w:rPr>
        <w:t>Запрещается нахождение посторонних лиц на участке кошения газона.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3A764E">
        <w:rPr>
          <w:sz w:val="28"/>
          <w:szCs w:val="28"/>
        </w:rPr>
        <w:t>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3A764E">
        <w:rPr>
          <w:sz w:val="28"/>
          <w:szCs w:val="28"/>
        </w:rPr>
        <w:t>. Очищать нож режущего аппарата газонокосилки от травы необходимо специальными щетками.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A764E">
        <w:rPr>
          <w:sz w:val="28"/>
          <w:szCs w:val="28"/>
        </w:rPr>
        <w:t>. При работе с газонокосилкой запрещается: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очищать ножи режущего аппарата газонокосилки незащищенными руками;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использовать газонокосилки, оборудованные механическим двигателем, при скашивании газонов на высоту менее 2 см;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использовать газонокосилки при кошении травостоя высотой более 20 см. Для этой цели следует применять сенокосилки;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выполнять ремонтные, регулировочные (кроме регулировки карбюратора) работы при работающем двигателе газонокосилки;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применять для заправки газонокосилки этилированный бензин;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курить во время заправки газонокосилки топливом, а также во время работы газонокосилки;</w:t>
      </w:r>
    </w:p>
    <w:p w:rsid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работать без применения средств индивидуальной защиты органов зрения.</w:t>
      </w:r>
    </w:p>
    <w:p w:rsid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3A764E">
        <w:rPr>
          <w:sz w:val="28"/>
          <w:szCs w:val="28"/>
        </w:rPr>
        <w:t>Работы по формированию крон должны выполняться в светлое время суток.</w:t>
      </w:r>
    </w:p>
    <w:p w:rsid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З</w:t>
      </w:r>
      <w:r w:rsidRPr="003A764E">
        <w:rPr>
          <w:sz w:val="28"/>
          <w:szCs w:val="28"/>
        </w:rPr>
        <w:t>апрещается выполнять работы по формированию кроны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3.22. </w:t>
      </w:r>
      <w:r w:rsidRPr="003A764E">
        <w:rPr>
          <w:sz w:val="28"/>
          <w:szCs w:val="28"/>
        </w:rPr>
        <w:t>Во время работы секатором необходимо левой рукой держать верхнюю часть побега, а правой производить срез.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64E">
        <w:rPr>
          <w:sz w:val="28"/>
          <w:szCs w:val="28"/>
        </w:rPr>
        <w:t>Запрещается держать срезаемый побег непосредственно у линии среза.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3A764E">
        <w:rPr>
          <w:sz w:val="28"/>
          <w:szCs w:val="28"/>
        </w:rPr>
        <w:t>. При любых перерывах в работе секатор должен быть закрыт и положен в инструментальную сумку.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3A764E">
        <w:rPr>
          <w:sz w:val="28"/>
          <w:szCs w:val="28"/>
        </w:rPr>
        <w:t>. Если работа выполняется бригадой, то работники должны располагаться на расстоянии 2 - 3 м друг от друга.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3A764E">
        <w:rPr>
          <w:sz w:val="28"/>
          <w:szCs w:val="28"/>
        </w:rPr>
        <w:t>. При выполнении работ по формированию крон запрещается: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вставать на ограду или решетку;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залезать на деревья;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3A764E" w:rsidRP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764E">
        <w:rPr>
          <w:sz w:val="28"/>
          <w:szCs w:val="28"/>
        </w:rPr>
        <w:t xml:space="preserve"> разбрасывать срезанные ветки в стороны.</w:t>
      </w:r>
    </w:p>
    <w:p w:rsid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A764E">
        <w:rPr>
          <w:sz w:val="28"/>
          <w:szCs w:val="28"/>
        </w:rPr>
        <w:t>. При работе штанговым сучкорезом запрещается стоять под срезаемой веткой.</w:t>
      </w:r>
    </w:p>
    <w:p w:rsidR="003A764E" w:rsidRDefault="003A764E" w:rsidP="003A76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3A764E">
        <w:rPr>
          <w:sz w:val="28"/>
          <w:szCs w:val="28"/>
        </w:rPr>
        <w:t xml:space="preserve">Запрещается выполнять работу, используя вместо средств </w:t>
      </w:r>
      <w:proofErr w:type="spellStart"/>
      <w:r w:rsidRPr="003A764E">
        <w:rPr>
          <w:sz w:val="28"/>
          <w:szCs w:val="28"/>
        </w:rPr>
        <w:t>подмащивания</w:t>
      </w:r>
      <w:proofErr w:type="spellEnd"/>
      <w:r w:rsidRPr="003A764E">
        <w:rPr>
          <w:sz w:val="28"/>
          <w:szCs w:val="28"/>
        </w:rPr>
        <w:t xml:space="preserve"> ящики, скамейки или другие предметы.</w:t>
      </w:r>
    </w:p>
    <w:p w:rsidR="00590AEE" w:rsidRPr="002D7404" w:rsidRDefault="00590AEE" w:rsidP="00590A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7930" w:rsidRPr="009D09CC" w:rsidRDefault="005A7930" w:rsidP="005A793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771D2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4.1. </w:t>
      </w:r>
      <w:r w:rsidR="003771D2" w:rsidRPr="003771D2">
        <w:rPr>
          <w:sz w:val="28"/>
          <w:szCs w:val="28"/>
        </w:rPr>
        <w:t>При</w:t>
      </w:r>
      <w:r w:rsidR="003771D2">
        <w:rPr>
          <w:sz w:val="28"/>
          <w:szCs w:val="28"/>
        </w:rPr>
        <w:t xml:space="preserve"> возникновении опасных ситуаций</w:t>
      </w:r>
      <w:r w:rsidR="003771D2" w:rsidRPr="003771D2">
        <w:rPr>
          <w:sz w:val="28"/>
          <w:szCs w:val="28"/>
        </w:rPr>
        <w:t xml:space="preserve"> работы должны быть прекращены, работники выведены из опасной зоны, а опасные места ограждены.</w:t>
      </w:r>
    </w:p>
    <w:p w:rsidR="003771D2" w:rsidRDefault="003771D2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771D2">
        <w:rPr>
          <w:sz w:val="28"/>
          <w:szCs w:val="28"/>
        </w:rPr>
        <w:t xml:space="preserve">Если в процессе кошения газона будут обнаружены посторонние стуки или повышенная вибрация газонокосилки, то двигатель газонокосилки </w:t>
      </w:r>
      <w:r>
        <w:rPr>
          <w:sz w:val="28"/>
          <w:szCs w:val="28"/>
        </w:rPr>
        <w:t xml:space="preserve">необходимо </w:t>
      </w:r>
      <w:r w:rsidRPr="003771D2">
        <w:rPr>
          <w:sz w:val="28"/>
          <w:szCs w:val="28"/>
        </w:rPr>
        <w:t>останов</w:t>
      </w:r>
      <w:r>
        <w:rPr>
          <w:sz w:val="28"/>
          <w:szCs w:val="28"/>
        </w:rPr>
        <w:t>ить</w:t>
      </w:r>
      <w:r w:rsidRPr="003771D2">
        <w:rPr>
          <w:sz w:val="28"/>
          <w:szCs w:val="28"/>
        </w:rPr>
        <w:t>.</w:t>
      </w:r>
    </w:p>
    <w:p w:rsidR="003771D2" w:rsidRDefault="003771D2" w:rsidP="003771D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771D2">
        <w:rPr>
          <w:sz w:val="28"/>
          <w:szCs w:val="28"/>
        </w:rPr>
        <w:t xml:space="preserve">Прекратить работу при </w:t>
      </w:r>
      <w:r>
        <w:rPr>
          <w:sz w:val="28"/>
          <w:szCs w:val="28"/>
        </w:rPr>
        <w:t>сильном</w:t>
      </w:r>
      <w:r w:rsidRPr="003771D2">
        <w:rPr>
          <w:sz w:val="28"/>
          <w:szCs w:val="28"/>
        </w:rPr>
        <w:t xml:space="preserve"> ветр</w:t>
      </w:r>
      <w:r>
        <w:rPr>
          <w:sz w:val="28"/>
          <w:szCs w:val="28"/>
        </w:rPr>
        <w:t xml:space="preserve">е (6 баллов), </w:t>
      </w:r>
      <w:r w:rsidRPr="003771D2">
        <w:rPr>
          <w:sz w:val="28"/>
          <w:szCs w:val="28"/>
        </w:rPr>
        <w:t>в грозу, в</w:t>
      </w:r>
      <w:r>
        <w:rPr>
          <w:sz w:val="28"/>
          <w:szCs w:val="28"/>
        </w:rPr>
        <w:t xml:space="preserve"> </w:t>
      </w:r>
      <w:r w:rsidRPr="003771D2">
        <w:rPr>
          <w:sz w:val="28"/>
          <w:szCs w:val="28"/>
        </w:rPr>
        <w:t>период ливневых дождей, в снегопад и при густом тумане (видимость менее 50</w:t>
      </w:r>
      <w:r>
        <w:rPr>
          <w:sz w:val="28"/>
          <w:szCs w:val="28"/>
        </w:rPr>
        <w:t xml:space="preserve"> </w:t>
      </w:r>
      <w:r w:rsidRPr="003771D2">
        <w:rPr>
          <w:sz w:val="28"/>
          <w:szCs w:val="28"/>
        </w:rPr>
        <w:t>м).</w:t>
      </w:r>
    </w:p>
    <w:p w:rsidR="00E53558" w:rsidRPr="004577FE" w:rsidRDefault="003771D2" w:rsidP="003771D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53558" w:rsidRPr="004577FE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E53558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4.</w:t>
      </w:r>
      <w:r w:rsidR="006C32CF">
        <w:rPr>
          <w:sz w:val="28"/>
          <w:szCs w:val="28"/>
        </w:rPr>
        <w:t>5</w:t>
      </w:r>
      <w:r w:rsidRPr="004577FE">
        <w:rPr>
          <w:sz w:val="28"/>
          <w:szCs w:val="28"/>
        </w:rPr>
        <w:t>. При несчастном случае оказать пострадавшему первую помощь, о происшедшем сообщить мастеру или иному должностному лицу, при необходимости вызвать скорую помощь по телефону 103 или 112 либо принять меры к доставке пострадавшего в медицинское учреждение, по возможности сохранить обстановку происшествия.</w:t>
      </w:r>
    </w:p>
    <w:p w:rsidR="006C32CF" w:rsidRPr="004577FE" w:rsidRDefault="006C32CF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C32CF">
        <w:rPr>
          <w:sz w:val="28"/>
          <w:szCs w:val="28"/>
        </w:rPr>
        <w:t>В случае ухудшения самочувствия, появления рези в глазах, резком ухудшении видимости, появлении боли в пальцах и кистях рук, усилении сердцебиения немедленно покинуть рабочее место, сообщить о произошедшем своему руководителю и обратиться в медицинское учреждение.</w:t>
      </w:r>
    </w:p>
    <w:p w:rsidR="00BB7410" w:rsidRDefault="00BB7410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6C32CF" w:rsidRPr="00BF6749" w:rsidRDefault="006C32CF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6C32CF" w:rsidRPr="006C32CF" w:rsidRDefault="0004080D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6C32CF">
        <w:rPr>
          <w:sz w:val="28"/>
          <w:szCs w:val="28"/>
        </w:rPr>
        <w:t>И</w:t>
      </w:r>
      <w:r w:rsidR="006C32CF" w:rsidRPr="006C32CF">
        <w:rPr>
          <w:sz w:val="28"/>
          <w:szCs w:val="28"/>
        </w:rPr>
        <w:t xml:space="preserve">нструмент </w:t>
      </w:r>
      <w:r w:rsidR="006C32CF">
        <w:rPr>
          <w:sz w:val="28"/>
          <w:szCs w:val="28"/>
        </w:rPr>
        <w:t xml:space="preserve">и приспособления </w:t>
      </w:r>
      <w:r w:rsidR="006C32CF" w:rsidRPr="006C32CF">
        <w:rPr>
          <w:sz w:val="28"/>
          <w:szCs w:val="28"/>
        </w:rPr>
        <w:t>очи</w:t>
      </w:r>
      <w:r w:rsidR="006C32CF">
        <w:rPr>
          <w:sz w:val="28"/>
          <w:szCs w:val="28"/>
        </w:rPr>
        <w:t>стить</w:t>
      </w:r>
      <w:r w:rsidR="006C32CF" w:rsidRPr="006C32CF">
        <w:rPr>
          <w:sz w:val="28"/>
          <w:szCs w:val="28"/>
        </w:rPr>
        <w:t xml:space="preserve"> от пыли, грязи </w:t>
      </w:r>
      <w:r w:rsidR="006C32CF" w:rsidRPr="006C32CF">
        <w:rPr>
          <w:sz w:val="28"/>
          <w:szCs w:val="28"/>
        </w:rPr>
        <w:t>и сложить их в специально отведенное место.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C32CF">
        <w:rPr>
          <w:sz w:val="28"/>
          <w:szCs w:val="28"/>
        </w:rPr>
        <w:t xml:space="preserve"> Рабочее место приве</w:t>
      </w:r>
      <w:r>
        <w:rPr>
          <w:sz w:val="28"/>
          <w:szCs w:val="28"/>
        </w:rPr>
        <w:t xml:space="preserve">сти </w:t>
      </w:r>
      <w:r w:rsidRPr="006C32CF">
        <w:rPr>
          <w:sz w:val="28"/>
          <w:szCs w:val="28"/>
        </w:rPr>
        <w:t>в порядок: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CF">
        <w:rPr>
          <w:sz w:val="28"/>
          <w:szCs w:val="28"/>
        </w:rPr>
        <w:t>сучья и ветви слож</w:t>
      </w:r>
      <w:r>
        <w:rPr>
          <w:sz w:val="28"/>
          <w:szCs w:val="28"/>
        </w:rPr>
        <w:t>ить</w:t>
      </w:r>
      <w:r w:rsidRPr="006C32CF">
        <w:rPr>
          <w:sz w:val="28"/>
          <w:szCs w:val="28"/>
        </w:rPr>
        <w:t xml:space="preserve"> в аккуратные кучи: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CF">
        <w:rPr>
          <w:sz w:val="28"/>
          <w:szCs w:val="28"/>
        </w:rPr>
        <w:t>оставляемые на месте производства работ ямы и канавы прикры</w:t>
      </w:r>
      <w:r>
        <w:rPr>
          <w:sz w:val="28"/>
          <w:szCs w:val="28"/>
        </w:rPr>
        <w:t>ть</w:t>
      </w:r>
      <w:r w:rsidRPr="006C32CF">
        <w:rPr>
          <w:sz w:val="28"/>
          <w:szCs w:val="28"/>
        </w:rPr>
        <w:t xml:space="preserve"> щитами или огра</w:t>
      </w:r>
      <w:r>
        <w:rPr>
          <w:sz w:val="28"/>
          <w:szCs w:val="28"/>
        </w:rPr>
        <w:t xml:space="preserve">дить </w:t>
      </w:r>
      <w:r w:rsidRPr="006C32CF">
        <w:rPr>
          <w:sz w:val="28"/>
          <w:szCs w:val="28"/>
        </w:rPr>
        <w:t>предупредительными барьерами;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CF">
        <w:rPr>
          <w:sz w:val="28"/>
          <w:szCs w:val="28"/>
        </w:rPr>
        <w:t>корнев</w:t>
      </w:r>
      <w:r>
        <w:rPr>
          <w:sz w:val="28"/>
          <w:szCs w:val="28"/>
        </w:rPr>
        <w:t>ую</w:t>
      </w:r>
      <w:r w:rsidRPr="006C32C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C32CF">
        <w:rPr>
          <w:sz w:val="28"/>
          <w:szCs w:val="28"/>
        </w:rPr>
        <w:t xml:space="preserve"> высаживаемых растений присып</w:t>
      </w:r>
      <w:r>
        <w:rPr>
          <w:sz w:val="28"/>
          <w:szCs w:val="28"/>
        </w:rPr>
        <w:t>ать</w:t>
      </w:r>
      <w:r w:rsidRPr="006C32CF">
        <w:rPr>
          <w:sz w:val="28"/>
          <w:szCs w:val="28"/>
        </w:rPr>
        <w:t xml:space="preserve"> землей или прикрыт</w:t>
      </w:r>
      <w:r>
        <w:rPr>
          <w:sz w:val="28"/>
          <w:szCs w:val="28"/>
        </w:rPr>
        <w:t>ь</w:t>
      </w:r>
      <w:r w:rsidRPr="006C32CF">
        <w:rPr>
          <w:sz w:val="28"/>
          <w:szCs w:val="28"/>
        </w:rPr>
        <w:t xml:space="preserve"> матами;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CF">
        <w:rPr>
          <w:sz w:val="28"/>
          <w:szCs w:val="28"/>
        </w:rPr>
        <w:t>хлысты и сортименты слож</w:t>
      </w:r>
      <w:r>
        <w:rPr>
          <w:sz w:val="28"/>
          <w:szCs w:val="28"/>
        </w:rPr>
        <w:t>ить</w:t>
      </w:r>
      <w:r w:rsidRPr="006C32CF">
        <w:rPr>
          <w:sz w:val="28"/>
          <w:szCs w:val="28"/>
        </w:rPr>
        <w:t xml:space="preserve"> в устойчивые штабеля.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2C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C32CF">
        <w:rPr>
          <w:sz w:val="28"/>
          <w:szCs w:val="28"/>
        </w:rPr>
        <w:t xml:space="preserve">. Снять спецодежду, </w:t>
      </w:r>
      <w:proofErr w:type="spellStart"/>
      <w:r w:rsidRPr="006C32CF">
        <w:rPr>
          <w:sz w:val="28"/>
          <w:szCs w:val="28"/>
        </w:rPr>
        <w:t>спецобувь</w:t>
      </w:r>
      <w:proofErr w:type="spellEnd"/>
      <w:r w:rsidRPr="006C32CF">
        <w:rPr>
          <w:sz w:val="28"/>
          <w:szCs w:val="28"/>
        </w:rPr>
        <w:t xml:space="preserve"> и другие СИЗ, осмотреть, привести в порядок и убрать в установленное место хранения, при необходимости сдать в стирку и/или ремонт.</w:t>
      </w:r>
    </w:p>
    <w:p w:rsidR="006C32CF" w:rsidRPr="006C32CF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2C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C32CF">
        <w:rPr>
          <w:sz w:val="28"/>
          <w:szCs w:val="28"/>
        </w:rPr>
        <w:t xml:space="preserve">. </w:t>
      </w:r>
      <w:r w:rsidRPr="006C32CF">
        <w:rPr>
          <w:sz w:val="28"/>
          <w:szCs w:val="28"/>
        </w:rPr>
        <w:t>Принять душ, убедиться в отсутствии на теле и одежде клещей, при наличии удалить их.</w:t>
      </w:r>
    </w:p>
    <w:p w:rsidR="00726EC2" w:rsidRPr="00726EC2" w:rsidRDefault="006C32CF" w:rsidP="006C32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bookmarkStart w:id="0" w:name="_GoBack"/>
      <w:bookmarkEnd w:id="0"/>
      <w:r w:rsidRPr="006C32CF">
        <w:rPr>
          <w:sz w:val="28"/>
          <w:szCs w:val="28"/>
        </w:rPr>
        <w:t>. Сообщить своему руководителю обо всех нарушениях и замечаниях, выявленных в процессе работы, и принятых мерах по их устранению.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2D7404" w:rsidRDefault="002D7404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D7404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BB" w:rsidRDefault="00FB29BB" w:rsidP="003764D0">
      <w:r>
        <w:separator/>
      </w:r>
    </w:p>
  </w:endnote>
  <w:endnote w:type="continuationSeparator" w:id="0">
    <w:p w:rsidR="00FB29BB" w:rsidRDefault="00FB29BB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BB" w:rsidRDefault="00FB29BB" w:rsidP="003764D0">
      <w:r>
        <w:separator/>
      </w:r>
    </w:p>
  </w:footnote>
  <w:footnote w:type="continuationSeparator" w:id="0">
    <w:p w:rsidR="00FB29BB" w:rsidRDefault="00FB29BB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1DAF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17C8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7338"/>
    <w:rsid w:val="0022357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326A"/>
    <w:rsid w:val="00294620"/>
    <w:rsid w:val="002A0997"/>
    <w:rsid w:val="002C5E0C"/>
    <w:rsid w:val="002D3241"/>
    <w:rsid w:val="002D7404"/>
    <w:rsid w:val="002D7DBD"/>
    <w:rsid w:val="002E04DA"/>
    <w:rsid w:val="002E1705"/>
    <w:rsid w:val="002E2E1B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64D0"/>
    <w:rsid w:val="003771D2"/>
    <w:rsid w:val="0039777E"/>
    <w:rsid w:val="003A61D4"/>
    <w:rsid w:val="003A764E"/>
    <w:rsid w:val="003A7CE7"/>
    <w:rsid w:val="003B2CC8"/>
    <w:rsid w:val="003C0D67"/>
    <w:rsid w:val="003C6370"/>
    <w:rsid w:val="003F2276"/>
    <w:rsid w:val="003F3314"/>
    <w:rsid w:val="003F4BA6"/>
    <w:rsid w:val="003F5B71"/>
    <w:rsid w:val="003F684B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0AEE"/>
    <w:rsid w:val="00597540"/>
    <w:rsid w:val="005A0139"/>
    <w:rsid w:val="005A1561"/>
    <w:rsid w:val="005A61B9"/>
    <w:rsid w:val="005A7930"/>
    <w:rsid w:val="005B3F10"/>
    <w:rsid w:val="005D5524"/>
    <w:rsid w:val="005E1503"/>
    <w:rsid w:val="005E755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5D0B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32CF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82C80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050EF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0436B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47737"/>
    <w:rsid w:val="00B47AFA"/>
    <w:rsid w:val="00B50634"/>
    <w:rsid w:val="00B65C01"/>
    <w:rsid w:val="00B66957"/>
    <w:rsid w:val="00B71F8D"/>
    <w:rsid w:val="00B75C2A"/>
    <w:rsid w:val="00B76AD8"/>
    <w:rsid w:val="00B96816"/>
    <w:rsid w:val="00B96963"/>
    <w:rsid w:val="00BB6980"/>
    <w:rsid w:val="00BB7410"/>
    <w:rsid w:val="00BC2687"/>
    <w:rsid w:val="00BC2C0A"/>
    <w:rsid w:val="00BC614A"/>
    <w:rsid w:val="00BC675D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765CD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2DC6"/>
    <w:rsid w:val="00D9449A"/>
    <w:rsid w:val="00DA2533"/>
    <w:rsid w:val="00DA255D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558"/>
    <w:rsid w:val="00E53EB3"/>
    <w:rsid w:val="00E72866"/>
    <w:rsid w:val="00E80087"/>
    <w:rsid w:val="00E82006"/>
    <w:rsid w:val="00E83DE9"/>
    <w:rsid w:val="00E85C7B"/>
    <w:rsid w:val="00E87A53"/>
    <w:rsid w:val="00EA4538"/>
    <w:rsid w:val="00ED1A67"/>
    <w:rsid w:val="00ED3A6A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29BB"/>
    <w:rsid w:val="00FC0B6E"/>
    <w:rsid w:val="00FC2316"/>
    <w:rsid w:val="00FD5717"/>
    <w:rsid w:val="00FE3508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DD84-3519-4F2A-AA93-B7321A2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9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2022-10-26T15:42:00Z</dcterms:created>
  <dcterms:modified xsi:type="dcterms:W3CDTF">2022-10-29T15:43:00Z</dcterms:modified>
</cp:coreProperties>
</file>